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7825" w:type="dxa"/>
        <w:tblInd w:w="108" w:type="dxa"/>
        <w:tblLook w:val="04A0" w:firstRow="1" w:lastRow="0" w:firstColumn="1" w:lastColumn="0" w:noHBand="0" w:noVBand="1"/>
      </w:tblPr>
      <w:tblGrid>
        <w:gridCol w:w="4282"/>
        <w:gridCol w:w="3543"/>
      </w:tblGrid>
      <w:tr w:rsidR="005D30FE" w:rsidRPr="00B01D00" w:rsidTr="00CA6BFE">
        <w:tc>
          <w:tcPr>
            <w:tcW w:w="4282" w:type="dxa"/>
            <w:tcBorders>
              <w:top w:val="single" w:sz="4" w:space="0" w:color="auto"/>
              <w:left w:val="single" w:sz="4" w:space="0" w:color="auto"/>
              <w:bottom w:val="single" w:sz="4" w:space="0" w:color="auto"/>
              <w:right w:val="single" w:sz="4" w:space="0" w:color="FFFFFF" w:themeColor="background1"/>
            </w:tcBorders>
            <w:hideMark/>
          </w:tcPr>
          <w:p w:rsidR="005D30FE" w:rsidRPr="00B01D00" w:rsidRDefault="005D30FE" w:rsidP="00CA6BFE">
            <w:pPr>
              <w:spacing w:line="360" w:lineRule="auto"/>
              <w:rPr>
                <w:rFonts w:ascii="Times New Roman" w:hAnsi="Times New Roman" w:cs="Times New Roman"/>
                <w:sz w:val="24"/>
                <w:szCs w:val="24"/>
              </w:rPr>
            </w:pPr>
            <w:r w:rsidRPr="00B01D00">
              <w:rPr>
                <w:rFonts w:ascii="Times New Roman" w:hAnsi="Times New Roman" w:cs="Times New Roman"/>
                <w:sz w:val="24"/>
                <w:szCs w:val="24"/>
              </w:rPr>
              <w:t>Hoyrunnissa Widiastuti</w:t>
            </w:r>
          </w:p>
          <w:p w:rsidR="005D30FE" w:rsidRPr="00B01D00" w:rsidRDefault="005D30FE" w:rsidP="00CA6BFE">
            <w:pPr>
              <w:spacing w:line="360" w:lineRule="auto"/>
              <w:rPr>
                <w:rFonts w:ascii="Times New Roman" w:hAnsi="Times New Roman" w:cs="Times New Roman"/>
                <w:sz w:val="24"/>
                <w:szCs w:val="24"/>
              </w:rPr>
            </w:pPr>
            <w:r w:rsidRPr="00B01D00">
              <w:rPr>
                <w:rFonts w:ascii="Times New Roman" w:hAnsi="Times New Roman" w:cs="Times New Roman"/>
                <w:sz w:val="24"/>
                <w:szCs w:val="24"/>
              </w:rPr>
              <w:t>NIM. 15142010122</w:t>
            </w:r>
          </w:p>
          <w:p w:rsidR="005D30FE" w:rsidRPr="005D30FE" w:rsidRDefault="005D30FE" w:rsidP="00CA6BFE">
            <w:pPr>
              <w:rPr>
                <w:rFonts w:ascii="Times New Roman" w:hAnsi="Times New Roman" w:cs="Times New Roman"/>
                <w:sz w:val="16"/>
                <w:szCs w:val="24"/>
              </w:rPr>
            </w:pPr>
            <w:r w:rsidRPr="005D30FE">
              <w:rPr>
                <w:rFonts w:ascii="Times New Roman" w:hAnsi="Times New Roman" w:cs="Times New Roman"/>
                <w:sz w:val="24"/>
                <w:szCs w:val="24"/>
              </w:rPr>
              <w:t>Program Studi Keperawatan</w:t>
            </w:r>
          </w:p>
        </w:tc>
        <w:tc>
          <w:tcPr>
            <w:tcW w:w="3543" w:type="dxa"/>
            <w:tcBorders>
              <w:top w:val="single" w:sz="4" w:space="0" w:color="auto"/>
              <w:left w:val="single" w:sz="4" w:space="0" w:color="FFFFFF" w:themeColor="background1"/>
              <w:bottom w:val="single" w:sz="4" w:space="0" w:color="auto"/>
              <w:right w:val="single" w:sz="4" w:space="0" w:color="auto"/>
            </w:tcBorders>
            <w:hideMark/>
          </w:tcPr>
          <w:p w:rsidR="005D30FE" w:rsidRPr="005D30FE" w:rsidRDefault="005D30FE" w:rsidP="00CA6BFE">
            <w:pPr>
              <w:spacing w:line="360" w:lineRule="auto"/>
              <w:rPr>
                <w:rFonts w:ascii="Times New Roman" w:hAnsi="Times New Roman" w:cs="Times New Roman"/>
                <w:sz w:val="24"/>
                <w:szCs w:val="24"/>
              </w:rPr>
            </w:pPr>
            <w:r>
              <w:rPr>
                <w:rFonts w:ascii="Times New Roman" w:hAnsi="Times New Roman" w:cs="Times New Roman"/>
                <w:sz w:val="24"/>
                <w:szCs w:val="24"/>
              </w:rPr>
              <w:t>Pembimbing</w:t>
            </w:r>
          </w:p>
          <w:p w:rsidR="005D30FE" w:rsidRPr="00B01D00" w:rsidRDefault="005D30FE" w:rsidP="00CA6BFE">
            <w:pPr>
              <w:spacing w:line="360" w:lineRule="auto"/>
              <w:rPr>
                <w:rFonts w:ascii="Times New Roman" w:hAnsi="Times New Roman" w:cs="Times New Roman"/>
                <w:sz w:val="24"/>
                <w:szCs w:val="24"/>
              </w:rPr>
            </w:pPr>
            <w:r w:rsidRPr="00B01D00">
              <w:rPr>
                <w:rFonts w:ascii="Times New Roman" w:hAnsi="Times New Roman" w:cs="Times New Roman"/>
                <w:sz w:val="24"/>
              </w:rPr>
              <w:t>Ulva Noviana, S.Kep.,Ns.,M.Kep</w:t>
            </w:r>
          </w:p>
        </w:tc>
      </w:tr>
      <w:tr w:rsidR="005D30FE" w:rsidRPr="00B01D00" w:rsidTr="00CA6BFE">
        <w:tc>
          <w:tcPr>
            <w:tcW w:w="7825" w:type="dxa"/>
            <w:gridSpan w:val="2"/>
            <w:tcBorders>
              <w:top w:val="single" w:sz="4" w:space="0" w:color="auto"/>
              <w:left w:val="single" w:sz="4" w:space="0" w:color="auto"/>
              <w:bottom w:val="single" w:sz="4" w:space="0" w:color="auto"/>
              <w:right w:val="single" w:sz="4" w:space="0" w:color="auto"/>
            </w:tcBorders>
            <w:hideMark/>
          </w:tcPr>
          <w:p w:rsidR="005D30FE" w:rsidRPr="00B01D00" w:rsidRDefault="005D30FE" w:rsidP="005D30FE">
            <w:pPr>
              <w:pStyle w:val="NoSpacing"/>
              <w:jc w:val="center"/>
              <w:rPr>
                <w:rFonts w:eastAsia="Times New Roman"/>
                <w:b/>
                <w:bCs/>
                <w:color w:val="000000"/>
                <w:szCs w:val="24"/>
              </w:rPr>
            </w:pPr>
            <w:r w:rsidRPr="00B01D00">
              <w:rPr>
                <w:rFonts w:eastAsia="Times New Roman"/>
                <w:b/>
                <w:bCs/>
                <w:sz w:val="28"/>
                <w:szCs w:val="28"/>
              </w:rPr>
              <w:t>ANALISIS FAKTOR  USIA, TEMAN SEBAYA, PENGETAHUAN YANG MEMPENGARUHI PERILAKU PENCEGAHAN DIARE PADA BAYI USIA 6-12 BULAN</w:t>
            </w:r>
          </w:p>
          <w:p w:rsidR="005D30FE" w:rsidRPr="00B01D00" w:rsidRDefault="005D30FE" w:rsidP="005D30FE">
            <w:pPr>
              <w:spacing w:line="360" w:lineRule="auto"/>
              <w:jc w:val="center"/>
              <w:rPr>
                <w:rFonts w:ascii="Times New Roman" w:hAnsi="Times New Roman" w:cs="Times New Roman"/>
                <w:sz w:val="24"/>
                <w:szCs w:val="24"/>
              </w:rPr>
            </w:pPr>
            <w:r w:rsidRPr="00B01D00">
              <w:rPr>
                <w:rFonts w:ascii="Times New Roman" w:eastAsia="Times New Roman" w:hAnsi="Times New Roman" w:cs="Times New Roman"/>
                <w:sz w:val="24"/>
                <w:szCs w:val="24"/>
              </w:rPr>
              <w:t>(Studi di Wilayah kerja Puskesmas Tongguh Arosbaya di Desa Karang Duwek)</w:t>
            </w:r>
          </w:p>
          <w:p w:rsidR="005D30FE" w:rsidRPr="00B01D00" w:rsidRDefault="005D30FE" w:rsidP="00CA6B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color w:val="222222"/>
                <w:sz w:val="24"/>
                <w:szCs w:val="24"/>
              </w:rPr>
            </w:pPr>
          </w:p>
        </w:tc>
      </w:tr>
      <w:tr w:rsidR="005D30FE" w:rsidRPr="00B01D00" w:rsidTr="00CA6BFE">
        <w:tc>
          <w:tcPr>
            <w:tcW w:w="7825" w:type="dxa"/>
            <w:gridSpan w:val="2"/>
            <w:tcBorders>
              <w:top w:val="single" w:sz="4" w:space="0" w:color="auto"/>
              <w:left w:val="single" w:sz="4" w:space="0" w:color="auto"/>
              <w:bottom w:val="single" w:sz="4" w:space="0" w:color="auto"/>
              <w:right w:val="single" w:sz="4" w:space="0" w:color="auto"/>
            </w:tcBorders>
          </w:tcPr>
          <w:p w:rsidR="005D30FE" w:rsidRPr="005D30FE" w:rsidRDefault="005D30FE" w:rsidP="005D30FE">
            <w:pPr>
              <w:rPr>
                <w:rFonts w:ascii="Times New Roman" w:hAnsi="Times New Roman" w:cs="Times New Roman"/>
                <w:b/>
                <w:i/>
                <w:sz w:val="24"/>
                <w:szCs w:val="24"/>
              </w:rPr>
            </w:pPr>
            <w:r w:rsidRPr="005D30FE">
              <w:rPr>
                <w:rFonts w:ascii="Times New Roman" w:hAnsi="Times New Roman" w:cs="Times New Roman"/>
                <w:b/>
                <w:i/>
                <w:sz w:val="24"/>
                <w:szCs w:val="24"/>
              </w:rPr>
              <w:t>ABSTRAK</w:t>
            </w:r>
          </w:p>
          <w:p w:rsidR="005D30FE" w:rsidRPr="005D30FE" w:rsidRDefault="005D30FE" w:rsidP="005D30FE">
            <w:pPr>
              <w:rPr>
                <w:rFonts w:ascii="Times New Roman" w:hAnsi="Times New Roman" w:cs="Times New Roman"/>
                <w:b/>
                <w:i/>
                <w:sz w:val="24"/>
                <w:szCs w:val="24"/>
              </w:rPr>
            </w:pPr>
          </w:p>
          <w:p w:rsidR="005D30FE" w:rsidRPr="005D30FE" w:rsidRDefault="005D30FE" w:rsidP="005D30FE">
            <w:pPr>
              <w:jc w:val="both"/>
              <w:rPr>
                <w:rFonts w:ascii="Times New Roman" w:hAnsi="Times New Roman" w:cs="Times New Roman"/>
                <w:sz w:val="24"/>
                <w:szCs w:val="24"/>
              </w:rPr>
            </w:pPr>
            <w:r w:rsidRPr="005D30FE">
              <w:rPr>
                <w:rFonts w:ascii="Times New Roman" w:hAnsi="Times New Roman" w:cs="Times New Roman"/>
                <w:sz w:val="24"/>
                <w:szCs w:val="24"/>
              </w:rPr>
              <w:t>Penyakit diare di Indonesia saat ini merupakan salah satu penyakit endemik, dan masih sering menyebabkan kejadian luar biasa di masyarakat. Berdasarkan studi pendahuluan dengan metode pengisian kuesioner pada 10 ibu yang memiliki bayi usia 6-12 bulan. Ditemukan bahwa sebanyak 6 ibu yang memiliki perilaku kurang dalam mencegah diare, dan sebanyak 4 ibu yang memiliki perilaku yang baik dalam mencegah diare. Tujuan dari penelitian ini adalah untuk menganalisis faktor-faktor demografis (usia), variabel sosiopsikologis (teman sebaya), variabel Struktural (Pengetahuan) yang mempengaruhi perilaku pencegahan diare pada bayi usia 6-12 bulan.</w:t>
            </w:r>
          </w:p>
          <w:p w:rsidR="005D30FE" w:rsidRPr="005D30FE" w:rsidRDefault="005D30FE" w:rsidP="005D30FE">
            <w:pPr>
              <w:jc w:val="both"/>
              <w:rPr>
                <w:rFonts w:ascii="Times New Roman" w:hAnsi="Times New Roman" w:cs="Times New Roman"/>
                <w:sz w:val="24"/>
                <w:szCs w:val="24"/>
              </w:rPr>
            </w:pPr>
            <w:r w:rsidRPr="005D30FE">
              <w:rPr>
                <w:rFonts w:ascii="Times New Roman" w:hAnsi="Times New Roman" w:cs="Times New Roman"/>
                <w:sz w:val="24"/>
                <w:szCs w:val="24"/>
              </w:rPr>
              <w:t>Desain penelitian ini adalah "Analytic Correlative Cross Sectionall". Dengan menggunakan pendekatan Cross Sectional variabel independen yaitu peran teman sebaya ibu, dan pengetahuan sedangkan variabel dependen diare adalah perilaku pencegahan. Jumlah sampel adalah 35 ibu yang memiliki bayi berusia 6-12 bulan. Teknik pengambilan sampel menggunakan Probality Samples dengan Simple Random Sampling. Penelitian ini telah dilakukan uji etis izin yang dilakukan oleh KEPK STIKes Ngudia Husada Madura.</w:t>
            </w:r>
          </w:p>
          <w:p w:rsidR="005D30FE" w:rsidRPr="005D30FE" w:rsidRDefault="005D30FE" w:rsidP="005D30FE">
            <w:pPr>
              <w:jc w:val="both"/>
              <w:rPr>
                <w:rFonts w:ascii="Times New Roman" w:hAnsi="Times New Roman" w:cs="Times New Roman"/>
                <w:sz w:val="24"/>
                <w:szCs w:val="24"/>
              </w:rPr>
            </w:pPr>
            <w:r w:rsidRPr="005D30FE">
              <w:rPr>
                <w:rFonts w:ascii="Times New Roman" w:hAnsi="Times New Roman" w:cs="Times New Roman"/>
                <w:sz w:val="24"/>
                <w:szCs w:val="24"/>
              </w:rPr>
              <w:t>Hasil penelitian menggunakan uji Spemank Rank menunjukkan bahwa p = 0,025 ≤ 0,05. Berarti H1 diterima, ada hubungan antara peran teman sebaya ibu dan perilaku pencegahan diare pada bayi sedangkan p 0,034 ≤ 0,05. Ini berarti bahwa H1 diterima ada hubungan antara pengetahuan ibu dan perilaku pencegahan diare.</w:t>
            </w:r>
          </w:p>
          <w:p w:rsidR="005D30FE" w:rsidRPr="00B01D00" w:rsidRDefault="005D30FE" w:rsidP="005D30FE">
            <w:pPr>
              <w:pStyle w:val="HTMLPreformatted"/>
              <w:shd w:val="clear" w:color="auto" w:fill="F8F9FA"/>
              <w:ind w:firstLine="851"/>
              <w:jc w:val="both"/>
              <w:rPr>
                <w:rFonts w:ascii="Times New Roman" w:hAnsi="Times New Roman" w:cs="Times New Roman"/>
                <w:i/>
                <w:color w:val="222222"/>
                <w:sz w:val="24"/>
                <w:szCs w:val="24"/>
              </w:rPr>
            </w:pPr>
            <w:proofErr w:type="spellStart"/>
            <w:r w:rsidRPr="005D30FE">
              <w:rPr>
                <w:rFonts w:ascii="Times New Roman" w:hAnsi="Times New Roman" w:cs="Times New Roman"/>
                <w:sz w:val="24"/>
                <w:szCs w:val="24"/>
              </w:rPr>
              <w:t>Hasil</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penelitian</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ini</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memberikan</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referensi</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untuk</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ilmu</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kesehatan</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tentang</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perilaku</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hidup</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bersih</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dan</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sehat</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untuk</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mencegah</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penyakit</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diare</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dan</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direkomendasikan</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bagi</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peneliti</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untuk</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merancang</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penelitian</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lebih</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lanjut</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dan</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variabel-variabel</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untuk</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menentukan</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faktor</w:t>
            </w:r>
            <w:proofErr w:type="spellEnd"/>
            <w:r w:rsidRPr="005D30FE">
              <w:rPr>
                <w:rFonts w:ascii="Times New Roman" w:hAnsi="Times New Roman" w:cs="Times New Roman"/>
                <w:sz w:val="24"/>
                <w:szCs w:val="24"/>
              </w:rPr>
              <w:t xml:space="preserve"> </w:t>
            </w:r>
            <w:proofErr w:type="gramStart"/>
            <w:r w:rsidRPr="005D30FE">
              <w:rPr>
                <w:rFonts w:ascii="Times New Roman" w:hAnsi="Times New Roman" w:cs="Times New Roman"/>
                <w:sz w:val="24"/>
                <w:szCs w:val="24"/>
              </w:rPr>
              <w:t>lain</w:t>
            </w:r>
            <w:proofErr w:type="gram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dari</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diare</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seperti</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kebiasaan</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tidak</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mensterilkan</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botol</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susu</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untuk</w:t>
            </w:r>
            <w:proofErr w:type="spellEnd"/>
            <w:r w:rsidRPr="005D30FE">
              <w:rPr>
                <w:rFonts w:ascii="Times New Roman" w:hAnsi="Times New Roman" w:cs="Times New Roman"/>
                <w:sz w:val="24"/>
                <w:szCs w:val="24"/>
              </w:rPr>
              <w:t xml:space="preserve"> </w:t>
            </w:r>
            <w:proofErr w:type="spellStart"/>
            <w:r w:rsidRPr="005D30FE">
              <w:rPr>
                <w:rFonts w:ascii="Times New Roman" w:hAnsi="Times New Roman" w:cs="Times New Roman"/>
                <w:sz w:val="24"/>
                <w:szCs w:val="24"/>
              </w:rPr>
              <w:t>mereka</w:t>
            </w:r>
            <w:proofErr w:type="spellEnd"/>
            <w:r w:rsidRPr="005D30FE">
              <w:rPr>
                <w:rFonts w:ascii="Times New Roman" w:hAnsi="Times New Roman" w:cs="Times New Roman"/>
                <w:sz w:val="24"/>
                <w:szCs w:val="24"/>
              </w:rPr>
              <w:t xml:space="preserve">. </w:t>
            </w:r>
            <w:proofErr w:type="spellStart"/>
            <w:proofErr w:type="gramStart"/>
            <w:r w:rsidRPr="005D30FE">
              <w:rPr>
                <w:rFonts w:ascii="Times New Roman" w:hAnsi="Times New Roman" w:cs="Times New Roman"/>
                <w:sz w:val="24"/>
                <w:szCs w:val="24"/>
              </w:rPr>
              <w:t>bayi</w:t>
            </w:r>
            <w:proofErr w:type="spellEnd"/>
            <w:proofErr w:type="gramEnd"/>
            <w:r w:rsidRPr="005D30FE">
              <w:rPr>
                <w:rFonts w:ascii="Times New Roman" w:hAnsi="Times New Roman" w:cs="Times New Roman"/>
                <w:sz w:val="24"/>
                <w:szCs w:val="24"/>
              </w:rPr>
              <w:t>.</w:t>
            </w:r>
          </w:p>
        </w:tc>
      </w:tr>
      <w:tr w:rsidR="005D30FE" w:rsidRPr="00B01D00" w:rsidTr="00CA6BFE">
        <w:tc>
          <w:tcPr>
            <w:tcW w:w="7825" w:type="dxa"/>
            <w:gridSpan w:val="2"/>
            <w:tcBorders>
              <w:top w:val="single" w:sz="4" w:space="0" w:color="auto"/>
              <w:left w:val="single" w:sz="4" w:space="0" w:color="auto"/>
              <w:bottom w:val="single" w:sz="4" w:space="0" w:color="auto"/>
              <w:right w:val="single" w:sz="4" w:space="0" w:color="auto"/>
            </w:tcBorders>
            <w:hideMark/>
          </w:tcPr>
          <w:p w:rsidR="005D30FE" w:rsidRPr="005D30FE" w:rsidRDefault="005D30FE" w:rsidP="005D30FE">
            <w:pPr>
              <w:ind w:left="1447" w:hanging="1447"/>
              <w:rPr>
                <w:rFonts w:ascii="Times New Roman" w:hAnsi="Times New Roman" w:cs="Times New Roman"/>
                <w:b/>
                <w:sz w:val="24"/>
                <w:szCs w:val="24"/>
              </w:rPr>
            </w:pPr>
            <w:r w:rsidRPr="005D30FE">
              <w:rPr>
                <w:rFonts w:ascii="Times New Roman" w:hAnsi="Times New Roman" w:cs="Times New Roman"/>
                <w:b/>
                <w:sz w:val="24"/>
                <w:szCs w:val="24"/>
              </w:rPr>
              <w:t>Kata kunci: perilaku, teman sebaya ibu, pengetahuan</w:t>
            </w:r>
            <w:r w:rsidRPr="005D30FE">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202171FC" wp14:editId="3E1E8FE6">
                      <wp:simplePos x="0" y="0"/>
                      <wp:positionH relativeFrom="column">
                        <wp:posOffset>-45720</wp:posOffset>
                      </wp:positionH>
                      <wp:positionV relativeFrom="paragraph">
                        <wp:posOffset>635</wp:posOffset>
                      </wp:positionV>
                      <wp:extent cx="4897755" cy="0"/>
                      <wp:effectExtent l="11430" t="10160" r="571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7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6pt;margin-top:.05pt;width:385.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"/>
                  </w:pict>
                </mc:Fallback>
              </mc:AlternateContent>
            </w:r>
          </w:p>
          <w:p w:rsidR="005D30FE" w:rsidRPr="005D30FE" w:rsidRDefault="005D30FE" w:rsidP="00CA6BFE">
            <w:pPr>
              <w:rPr>
                <w:rFonts w:ascii="Times New Roman" w:hAnsi="Times New Roman" w:cs="Times New Roman"/>
                <w:i/>
                <w:sz w:val="24"/>
                <w:szCs w:val="24"/>
              </w:rPr>
            </w:pPr>
            <w:bookmarkStart w:id="0" w:name="_GoBack"/>
            <w:bookmarkEnd w:id="0"/>
          </w:p>
        </w:tc>
      </w:tr>
    </w:tbl>
    <w:p w:rsidR="004418FB" w:rsidRDefault="004418FB"/>
    <w:sectPr w:rsidR="004418FB" w:rsidSect="005D30FE">
      <w:pgSz w:w="11907" w:h="16840" w:code="9"/>
      <w:pgMar w:top="1701" w:right="2268"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0FE"/>
    <w:rsid w:val="00187376"/>
    <w:rsid w:val="004418FB"/>
    <w:rsid w:val="005D30F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30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5D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5D30FE"/>
    <w:rPr>
      <w:rFonts w:ascii="Courier New" w:eastAsia="Times New Roman" w:hAnsi="Courier New" w:cs="Courier New"/>
      <w:sz w:val="20"/>
      <w:szCs w:val="20"/>
      <w:lang w:val="en-US"/>
    </w:rPr>
  </w:style>
  <w:style w:type="paragraph" w:styleId="NoSpacing">
    <w:name w:val="No Spacing"/>
    <w:uiPriority w:val="1"/>
    <w:qFormat/>
    <w:rsid w:val="005D30FE"/>
    <w:pPr>
      <w:spacing w:after="0" w:line="240" w:lineRule="auto"/>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30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5D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5D30FE"/>
    <w:rPr>
      <w:rFonts w:ascii="Courier New" w:eastAsia="Times New Roman" w:hAnsi="Courier New" w:cs="Courier New"/>
      <w:sz w:val="20"/>
      <w:szCs w:val="20"/>
      <w:lang w:val="en-US"/>
    </w:rPr>
  </w:style>
  <w:style w:type="paragraph" w:styleId="NoSpacing">
    <w:name w:val="No Spacing"/>
    <w:uiPriority w:val="1"/>
    <w:qFormat/>
    <w:rsid w:val="005D30FE"/>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1833</Characters>
  <Application>Microsoft Office Word</Application>
  <DocSecurity>0</DocSecurity>
  <Lines>15</Lines>
  <Paragraphs>4</Paragraphs>
  <ScaleCrop>false</ScaleCrop>
  <Company>home</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2019-11-14T04:25:00Z</dcterms:created>
  <dcterms:modified xsi:type="dcterms:W3CDTF">2019-11-14T04:28:00Z</dcterms:modified>
</cp:coreProperties>
</file>