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8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787"/>
      </w:tblGrid>
      <w:tr w:rsidR="00F8008A" w:rsidRPr="007C2BB3" w:rsidTr="00482E9F">
        <w:trPr>
          <w:trHeight w:val="9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08A" w:rsidRPr="007C2BB3" w:rsidRDefault="00F8008A" w:rsidP="00482E9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Riska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Robiatul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Adawiyah</w:t>
            </w:r>
            <w:proofErr w:type="spellEnd"/>
          </w:p>
          <w:p w:rsidR="00F8008A" w:rsidRPr="007C2BB3" w:rsidRDefault="00F8008A" w:rsidP="00482E9F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NIM : 1</w:t>
            </w:r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id-ID"/>
              </w:rPr>
              <w:t>5</w:t>
            </w:r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</w:t>
            </w:r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id-ID"/>
              </w:rPr>
              <w:t>4</w:t>
            </w:r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2010</w:t>
            </w:r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val="id-ID"/>
              </w:rPr>
              <w:t>0</w:t>
            </w:r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44</w:t>
            </w:r>
          </w:p>
          <w:p w:rsidR="00F8008A" w:rsidRPr="007C2BB3" w:rsidRDefault="00F8008A" w:rsidP="00482E9F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Program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08A" w:rsidRPr="007C2BB3" w:rsidRDefault="00F8008A" w:rsidP="00482E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Pembimbing</w:t>
            </w:r>
            <w:proofErr w:type="spellEnd"/>
          </w:p>
          <w:p w:rsidR="00F8008A" w:rsidRPr="007C2BB3" w:rsidRDefault="00F8008A" w:rsidP="00482E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Mufarika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S.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Ns., M,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</w:t>
            </w:r>
            <w:proofErr w:type="spellEnd"/>
          </w:p>
          <w:p w:rsidR="00F8008A" w:rsidRPr="007C2BB3" w:rsidRDefault="00F8008A" w:rsidP="00482E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NIDN</w:t>
            </w:r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0718108501</w:t>
            </w:r>
          </w:p>
        </w:tc>
      </w:tr>
      <w:tr w:rsidR="00F8008A" w:rsidRPr="007C2BB3" w:rsidTr="00482E9F">
        <w:trPr>
          <w:trHeight w:val="681"/>
        </w:trPr>
        <w:tc>
          <w:tcPr>
            <w:tcW w:w="8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8A" w:rsidRPr="007C2BB3" w:rsidRDefault="00F8008A" w:rsidP="00482E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C2B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GAMBARAN PERAN PERAWAT TRIASE </w:t>
            </w:r>
          </w:p>
          <w:p w:rsidR="00F8008A" w:rsidRPr="007C2BB3" w:rsidRDefault="00F8008A" w:rsidP="00482E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(study di IGD RSUD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Syarifah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Ambami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Rato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Ebu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Bangkalan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8008A" w:rsidRPr="007C2BB3" w:rsidTr="00482E9F">
        <w:trPr>
          <w:trHeight w:val="10071"/>
        </w:trPr>
        <w:tc>
          <w:tcPr>
            <w:tcW w:w="8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8A" w:rsidRPr="007C2BB3" w:rsidRDefault="00F8008A" w:rsidP="00482E9F">
            <w:pPr>
              <w:spacing w:after="0" w:line="480" w:lineRule="auto"/>
              <w:contextualSpacing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</w:pPr>
            <w:r w:rsidRPr="007C2BB3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ABSTRAK</w:t>
            </w:r>
          </w:p>
          <w:p w:rsidR="00F8008A" w:rsidRPr="007C2BB3" w:rsidRDefault="00F8008A" w:rsidP="00482E9F">
            <w:pPr>
              <w:spacing w:line="240" w:lineRule="auto"/>
              <w:ind w:firstLine="11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Perawat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triase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akan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mencatat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hasil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pengkajian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awal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dalam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rekam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medis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mengkaji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ulang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pasien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sesuain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dengan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kondisinya</w:t>
            </w:r>
            <w:proofErr w:type="spellEnd"/>
            <w:r w:rsidRPr="007C2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Penggunaan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triase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di unit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gawat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darurat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disebabkan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peningkatan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kunjungan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unit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gawat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darurat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mengarah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lamanya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waktu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penderita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keterlambatan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penanganan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kasus-kasus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kegawatan</w:t>
            </w:r>
            <w:proofErr w:type="spellEnd"/>
            <w:r w:rsidRPr="007C2BB3">
              <w:rPr>
                <w:rFonts w:ascii="Times New Roman" w:eastAsia="Arial" w:hAnsi="Times New Roman" w:cstheme="minorBidi"/>
                <w:color w:val="000000" w:themeColor="text1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C2BB3">
              <w:rPr>
                <w:rFonts w:ascii="Times New Roman" w:eastAsia="Arial" w:hAnsi="Times New Roman" w:cstheme="minorBidi"/>
                <w:color w:val="000000" w:themeColor="text1"/>
                <w:spacing w:val="-1"/>
                <w:sz w:val="24"/>
                <w:szCs w:val="24"/>
              </w:rPr>
              <w:t>Tujuan</w:t>
            </w:r>
            <w:proofErr w:type="spellEnd"/>
            <w:r w:rsidRPr="007C2BB3">
              <w:rPr>
                <w:rFonts w:ascii="Times New Roman" w:eastAsia="Arial" w:hAnsi="Times New Roman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="Arial" w:hAnsi="Times New Roman" w:cstheme="minorBidi"/>
                <w:color w:val="000000" w:themeColor="text1"/>
                <w:spacing w:val="-1"/>
                <w:sz w:val="24"/>
                <w:szCs w:val="24"/>
              </w:rPr>
              <w:t>penelitian</w:t>
            </w:r>
            <w:proofErr w:type="spellEnd"/>
            <w:r w:rsidRPr="007C2BB3">
              <w:rPr>
                <w:rFonts w:ascii="Times New Roman" w:eastAsia="Arial" w:hAnsi="Times New Roman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="Arial" w:hAnsi="Times New Roman" w:cstheme="minorBidi"/>
                <w:color w:val="000000" w:themeColor="text1"/>
                <w:spacing w:val="-1"/>
                <w:sz w:val="24"/>
                <w:szCs w:val="24"/>
              </w:rPr>
              <w:t>ini</w:t>
            </w:r>
            <w:proofErr w:type="spellEnd"/>
            <w:r w:rsidRPr="007C2BB3">
              <w:rPr>
                <w:rFonts w:ascii="Times New Roman" w:eastAsia="Arial" w:hAnsi="Times New Roman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Mengetahui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Gambaran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perawat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triase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di IGD RSUD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Syarifah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Ambami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Rato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Ebu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Bangkalan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terlaksana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.</w:t>
            </w:r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perawat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cara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menyatakan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aktivitas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perawat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praktik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dimana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telah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menyelesaikan</w:t>
            </w:r>
            <w:proofErr w:type="spellEnd"/>
            <w:proofErr w:type="gram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formulanya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diakui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diberi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kewenangan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pemerintah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menjalankan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tugas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tanggung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jawab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keperawatan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secara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profesional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kode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etik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profesional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(Mubarak, 2005).</w:t>
            </w:r>
          </w:p>
          <w:p w:rsidR="00F8008A" w:rsidRPr="007C2BB3" w:rsidRDefault="00F8008A" w:rsidP="00482E9F">
            <w:pPr>
              <w:spacing w:line="240" w:lineRule="auto"/>
              <w:ind w:firstLine="11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Desain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deskriptif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sederhana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Variabel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adalah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perawat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triase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populasi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sebanyak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39 orang.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Teknik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sampel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teknik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total </w:t>
            </w:r>
            <w:r w:rsidRPr="007C2BB3">
              <w:rPr>
                <w:rFonts w:ascii="Times New Roman" w:eastAsiaTheme="minorHAnsi" w:hAnsi="Times New Roman" w:cstheme="minorBidi"/>
                <w:i/>
                <w:color w:val="000000" w:themeColor="text1"/>
                <w:sz w:val="24"/>
                <w:szCs w:val="24"/>
              </w:rPr>
              <w:t>sampling, instrument</w:t>
            </w:r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lembar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observasi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analisa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deskriptif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sederhana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. </w:t>
            </w:r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Diharapkan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menjadikan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referensi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bagi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selamjutnya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dimana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masih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memiliki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keterbatasan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Disarankan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bagi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penelitri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selanjutnya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menambah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variable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faktor-faktor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perawat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triase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proofErr w:type="gram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menambah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responden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Juga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sumber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jurnal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tepri-teori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agar di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gunakan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terbaru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8008A" w:rsidRPr="007C2BB3" w:rsidRDefault="00F8008A" w:rsidP="00482E9F">
            <w:pPr>
              <w:spacing w:line="240" w:lineRule="auto"/>
              <w:ind w:firstLine="11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menunjukkan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bahwa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responden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hampir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seluruh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perawat</w:t>
            </w:r>
            <w:proofErr w:type="spellEnd"/>
            <w:proofErr w:type="gram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berperan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triase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di IGD RSUD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Syarifah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Ambami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Rato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Ebu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Bangkalan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Dimana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analisa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deskriptif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dapatkan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kategori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sebanyak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37 (95.9 %)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kategori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cukup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sebanyak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2 (5.1%).</w:t>
            </w:r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008A" w:rsidRPr="007C2BB3" w:rsidRDefault="00F8008A" w:rsidP="00482E9F">
            <w:pPr>
              <w:spacing w:line="240" w:lineRule="auto"/>
              <w:ind w:firstLine="1134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dijadikan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bahan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mengenai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gambaran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perawat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triase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menangani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kegawat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daruratan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dasar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acuan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mengembangkan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selanjutnya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mengkaji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variabel-variabel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berkaitan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perawat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triase</w:t>
            </w:r>
            <w:proofErr w:type="spellEnd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di IGD. </w:t>
            </w:r>
            <w:proofErr w:type="spellStart"/>
            <w:r w:rsidRPr="007C2BB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</w:t>
            </w:r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iharapkan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bagi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perawat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bagian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IGD RSUD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Syarifah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Ambami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Rato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Ebu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Bangkalan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proofErr w:type="gram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perannya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melakukan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triase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kinerja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pelayanan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agar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terwujud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pelayanan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cepat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tanggap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tepat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setiap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paisien</w:t>
            </w:r>
            <w:proofErr w:type="spellEnd"/>
            <w:r w:rsidRPr="007C2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8008A" w:rsidRPr="007C2BB3" w:rsidTr="00482E9F">
        <w:trPr>
          <w:trHeight w:val="568"/>
        </w:trPr>
        <w:tc>
          <w:tcPr>
            <w:tcW w:w="8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8A" w:rsidRPr="007C2BB3" w:rsidRDefault="00F8008A" w:rsidP="00482E9F">
            <w:pPr>
              <w:spacing w:after="0" w:line="240" w:lineRule="auto"/>
              <w:contextualSpacing/>
              <w:jc w:val="left"/>
              <w:rPr>
                <w:rFonts w:ascii="Times New Roman" w:eastAsiaTheme="minorHAnsi" w:hAnsi="Times New Roman" w:cstheme="minorBidi"/>
                <w:b/>
                <w:caps/>
                <w:color w:val="000000" w:themeColor="text1"/>
                <w:sz w:val="24"/>
                <w:szCs w:val="24"/>
              </w:rPr>
            </w:pPr>
            <w:r w:rsidRPr="007C2BB3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Kata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Kunci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Perawat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 IGD,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Triase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Peran</w:t>
            </w:r>
            <w:proofErr w:type="spellEnd"/>
            <w:r w:rsidRPr="007C2BB3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BB3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Perawat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F8008A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8A"/>
    <w:rsid w:val="00187376"/>
    <w:rsid w:val="004418FB"/>
    <w:rsid w:val="00F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8A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8008A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qFormat/>
    <w:rsid w:val="00F8008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8A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8008A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qFormat/>
    <w:rsid w:val="00F8008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2019-11-14T06:08:00Z</dcterms:created>
  <dcterms:modified xsi:type="dcterms:W3CDTF">2019-11-14T06:09:00Z</dcterms:modified>
</cp:coreProperties>
</file>