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3"/>
        <w:gridCol w:w="4181"/>
      </w:tblGrid>
      <w:tr w:rsidR="00E6248A" w:rsidTr="00D5698E">
        <w:trPr>
          <w:trHeight w:val="841"/>
        </w:trPr>
        <w:tc>
          <w:tcPr>
            <w:tcW w:w="3973" w:type="dxa"/>
            <w:tcBorders>
              <w:right w:val="nil"/>
            </w:tcBorders>
          </w:tcPr>
          <w:p w:rsidR="00E6248A" w:rsidRPr="00287E25" w:rsidRDefault="00E6248A" w:rsidP="00D5698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Ade </w:t>
            </w:r>
            <w:proofErr w:type="spellStart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>Pratiwi</w:t>
            </w:r>
            <w:proofErr w:type="spellEnd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>Ilham</w:t>
            </w:r>
            <w:proofErr w:type="spellEnd"/>
          </w:p>
          <w:p w:rsidR="00E6248A" w:rsidRPr="00287E25" w:rsidRDefault="00E6248A" w:rsidP="00D5698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>NIM. 1</w:t>
            </w:r>
            <w:r>
              <w:rPr>
                <w:rFonts w:ascii="Times New Roman" w:hAnsi="Times New Roman"/>
                <w:sz w:val="24"/>
                <w:szCs w:val="24"/>
                <w:lang w:val="id-ID" w:eastAsia="en-US"/>
              </w:rPr>
              <w:t>5</w:t>
            </w:r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id-ID" w:eastAsia="en-US"/>
              </w:rPr>
              <w:t>4</w:t>
            </w:r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>2010</w:t>
            </w:r>
            <w:r>
              <w:rPr>
                <w:rFonts w:ascii="Times New Roman" w:hAnsi="Times New Roman"/>
                <w:sz w:val="24"/>
                <w:szCs w:val="24"/>
                <w:lang w:val="id-ID" w:eastAsia="en-US"/>
              </w:rPr>
              <w:t>0</w:t>
            </w:r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>58</w:t>
            </w:r>
          </w:p>
          <w:p w:rsidR="00E6248A" w:rsidRPr="00287E25" w:rsidRDefault="00E6248A" w:rsidP="00D5698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Program </w:t>
            </w:r>
            <w:proofErr w:type="spellStart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>Studi</w:t>
            </w:r>
            <w:proofErr w:type="spellEnd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>Keperawatan</w:t>
            </w:r>
            <w:proofErr w:type="spellEnd"/>
          </w:p>
        </w:tc>
        <w:tc>
          <w:tcPr>
            <w:tcW w:w="4181" w:type="dxa"/>
            <w:tcBorders>
              <w:left w:val="nil"/>
            </w:tcBorders>
          </w:tcPr>
          <w:p w:rsidR="00E6248A" w:rsidRPr="00287E25" w:rsidRDefault="00E6248A" w:rsidP="00D5698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>Pembimbing</w:t>
            </w:r>
            <w:proofErr w:type="spellEnd"/>
          </w:p>
          <w:p w:rsidR="00E6248A" w:rsidRDefault="00E6248A" w:rsidP="00D5698E">
            <w:pPr>
              <w:spacing w:after="0" w:line="240" w:lineRule="auto"/>
              <w:rPr>
                <w:bCs/>
                <w:sz w:val="24"/>
              </w:rPr>
            </w:pPr>
            <w:r>
              <w:rPr>
                <w:sz w:val="24"/>
                <w:szCs w:val="24"/>
                <w:lang w:val="id-ID"/>
              </w:rPr>
              <w:t>Novi Anggraeni S.ST.,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id-ID"/>
              </w:rPr>
              <w:t>M.PH</w:t>
            </w:r>
            <w:r>
              <w:rPr>
                <w:bCs/>
                <w:sz w:val="24"/>
              </w:rPr>
              <w:t xml:space="preserve"> </w:t>
            </w:r>
          </w:p>
          <w:p w:rsidR="00E6248A" w:rsidRDefault="00E6248A" w:rsidP="00D5698E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bCs/>
                <w:sz w:val="24"/>
              </w:rPr>
              <w:t>NIDN. 0728058101</w:t>
            </w:r>
          </w:p>
        </w:tc>
      </w:tr>
      <w:tr w:rsidR="00E6248A" w:rsidTr="00D5698E">
        <w:trPr>
          <w:trHeight w:val="1264"/>
        </w:trPr>
        <w:tc>
          <w:tcPr>
            <w:tcW w:w="8154" w:type="dxa"/>
            <w:gridSpan w:val="2"/>
          </w:tcPr>
          <w:p w:rsidR="00E6248A" w:rsidRDefault="00E6248A" w:rsidP="00D5698E">
            <w:pPr>
              <w:pStyle w:val="NoSpacing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PENGARUH MEDIA ANIMASI INTERAKTIF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GERAK DAN VISUAL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)</w:t>
            </w:r>
            <w:r>
              <w:rPr>
                <w:b/>
                <w:color w:val="000000"/>
                <w:sz w:val="24"/>
                <w:szCs w:val="24"/>
              </w:rPr>
              <w:t xml:space="preserve"> TERHADAP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PERKEMBANGAN BAHASA PADA ANAK </w:t>
            </w:r>
          </w:p>
          <w:p w:rsidR="00E6248A" w:rsidRDefault="00E6248A" w:rsidP="00D5698E">
            <w:pPr>
              <w:pStyle w:val="NoSpacing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USIA 4-6 TAHUN </w:t>
            </w:r>
          </w:p>
          <w:p w:rsidR="00E6248A" w:rsidRDefault="00E6248A" w:rsidP="00D5698E">
            <w:pPr>
              <w:pStyle w:val="NoSpacing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Studi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di TK Aisyah Bustanul Atfal II Kecamatan Socah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</w:tr>
      <w:tr w:rsidR="00E6248A" w:rsidTr="00D5698E">
        <w:trPr>
          <w:trHeight w:val="6231"/>
        </w:trPr>
        <w:tc>
          <w:tcPr>
            <w:tcW w:w="8154" w:type="dxa"/>
            <w:gridSpan w:val="2"/>
          </w:tcPr>
          <w:p w:rsidR="00E6248A" w:rsidRDefault="00E6248A" w:rsidP="00D5698E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id-ID" w:eastAsia="en-US"/>
              </w:rPr>
            </w:pPr>
            <w:r w:rsidRPr="00287E25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ABSTRAK</w:t>
            </w:r>
          </w:p>
          <w:p w:rsidR="00E6248A" w:rsidRPr="00287E25" w:rsidRDefault="00E6248A" w:rsidP="00D5698E">
            <w:pPr>
              <w:pStyle w:val="ListParagraph"/>
              <w:spacing w:after="0" w:line="240" w:lineRule="auto"/>
              <w:ind w:left="0" w:firstLine="454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>Perkembangan</w:t>
            </w:r>
            <w:proofErr w:type="spellEnd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>bahasa</w:t>
            </w:r>
            <w:proofErr w:type="spellEnd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>merupakan</w:t>
            </w:r>
            <w:proofErr w:type="spellEnd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>meningkatnya</w:t>
            </w:r>
            <w:proofErr w:type="spellEnd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>kemampuan</w:t>
            </w:r>
            <w:proofErr w:type="spellEnd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>penguasaan</w:t>
            </w:r>
            <w:proofErr w:type="spellEnd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>alat</w:t>
            </w:r>
            <w:proofErr w:type="spellEnd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>komunikasi</w:t>
            </w:r>
            <w:proofErr w:type="spellEnd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>baik</w:t>
            </w:r>
            <w:proofErr w:type="spellEnd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>secara</w:t>
            </w:r>
            <w:proofErr w:type="spellEnd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>lisan</w:t>
            </w:r>
            <w:proofErr w:type="spellEnd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id-ID" w:eastAsia="en-US"/>
              </w:rPr>
              <w:t xml:space="preserve"> </w:t>
            </w:r>
            <w:proofErr w:type="spellStart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>tertulis</w:t>
            </w:r>
            <w:proofErr w:type="spellEnd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maupun</w:t>
            </w:r>
            <w:proofErr w:type="spellEnd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>dengan</w:t>
            </w:r>
            <w:proofErr w:type="spellEnd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>tanda-tanda</w:t>
            </w:r>
            <w:proofErr w:type="spellEnd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>atau</w:t>
            </w:r>
            <w:proofErr w:type="spellEnd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>isyarat</w:t>
            </w:r>
            <w:proofErr w:type="spellEnd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id-ID" w:eastAsia="en-US"/>
              </w:rPr>
              <w:t xml:space="preserve"> </w:t>
            </w:r>
            <w:r>
              <w:rPr>
                <w:rFonts w:ascii="Times New Roman" w:eastAsia="Arial" w:hAnsi="Times New Roman"/>
                <w:spacing w:val="-1"/>
                <w:sz w:val="24"/>
                <w:szCs w:val="24"/>
                <w:lang w:val="id-ID" w:eastAsia="en-US"/>
              </w:rPr>
              <w:t>Kemampuan bahasa sensitif terhadap keterlambatan atau kerusakan pada sistem lainnya, sebab melibatkan kemampuan kognitif, sensori motor, psikologis, emosi dan lingkungan di sekitar anak</w:t>
            </w:r>
            <w:r w:rsidRPr="00287E25">
              <w:rPr>
                <w:rFonts w:ascii="Times New Roman" w:eastAsia="Arial" w:hAnsi="Times New Roman"/>
                <w:spacing w:val="-1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>Tujuan</w:t>
            </w:r>
            <w:proofErr w:type="spellEnd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>penelitian</w:t>
            </w:r>
            <w:proofErr w:type="spellEnd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>ini</w:t>
            </w:r>
            <w:proofErr w:type="spellEnd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>adalah</w:t>
            </w:r>
            <w:proofErr w:type="spellEnd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>untuk</w:t>
            </w:r>
            <w:proofErr w:type="spellEnd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>menganalisis</w:t>
            </w:r>
            <w:proofErr w:type="spellEnd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87E25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Pengaruh</w:t>
            </w:r>
            <w:proofErr w:type="spellEnd"/>
            <w:r w:rsidRPr="00287E25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Media </w:t>
            </w:r>
            <w:proofErr w:type="spellStart"/>
            <w:r w:rsidRPr="00287E25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Animasi</w:t>
            </w:r>
            <w:proofErr w:type="spellEnd"/>
            <w:r w:rsidRPr="00287E25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87E25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Interaktif</w:t>
            </w:r>
            <w:proofErr w:type="spellEnd"/>
            <w:r w:rsidRPr="00287E25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87E25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Terhadap</w:t>
            </w:r>
            <w:proofErr w:type="spellEnd"/>
            <w:r w:rsidRPr="00287E25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87E25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Perkembangan</w:t>
            </w:r>
            <w:proofErr w:type="spellEnd"/>
            <w:r w:rsidRPr="00287E25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87E25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Bahasa</w:t>
            </w:r>
            <w:proofErr w:type="spellEnd"/>
            <w:r w:rsidRPr="00287E25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87E25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Pada</w:t>
            </w:r>
            <w:proofErr w:type="spellEnd"/>
            <w:r w:rsidRPr="00287E25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87E25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Anak</w:t>
            </w:r>
            <w:proofErr w:type="spellEnd"/>
            <w:r w:rsidRPr="00287E25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87E25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Usia</w:t>
            </w:r>
            <w:proofErr w:type="spellEnd"/>
            <w:r w:rsidRPr="00287E25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4-6 </w:t>
            </w:r>
            <w:proofErr w:type="spellStart"/>
            <w:r w:rsidRPr="00287E25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Tahun</w:t>
            </w:r>
            <w:proofErr w:type="spellEnd"/>
            <w:r w:rsidRPr="00287E25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  <w:p w:rsidR="00E6248A" w:rsidRPr="00287E25" w:rsidRDefault="00E6248A" w:rsidP="00D5698E">
            <w:pPr>
              <w:pStyle w:val="ListParagraph"/>
              <w:spacing w:after="0" w:line="240" w:lineRule="auto"/>
              <w:ind w:left="0" w:firstLine="454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>Metode</w:t>
            </w:r>
            <w:proofErr w:type="spellEnd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>penelitian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 w:eastAsia="en-US"/>
              </w:rPr>
              <w:t xml:space="preserve"> </w:t>
            </w:r>
            <w:proofErr w:type="spellStart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>menggunakan</w:t>
            </w:r>
            <w:proofErr w:type="spellEnd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87E25">
              <w:rPr>
                <w:rFonts w:ascii="Times New Roman" w:hAnsi="Times New Roman"/>
                <w:bCs/>
                <w:i/>
                <w:sz w:val="24"/>
                <w:szCs w:val="24"/>
                <w:lang w:val="en-US" w:eastAsia="en-US"/>
              </w:rPr>
              <w:t>quasy-eksperimen</w:t>
            </w:r>
            <w:proofErr w:type="spellEnd"/>
            <w:r w:rsidRPr="00287E25">
              <w:rPr>
                <w:rFonts w:ascii="Times New Roman" w:hAnsi="Times New Roman"/>
                <w:bCs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87E25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dengan</w:t>
            </w:r>
            <w:proofErr w:type="spellEnd"/>
            <w:r w:rsidRPr="00287E25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87E25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pendekatan</w:t>
            </w:r>
            <w:proofErr w:type="spellEnd"/>
            <w:r w:rsidRPr="00287E25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r w:rsidRPr="00287E25">
              <w:rPr>
                <w:rFonts w:ascii="Times New Roman" w:hAnsi="Times New Roman"/>
                <w:bCs/>
                <w:i/>
                <w:sz w:val="24"/>
                <w:szCs w:val="24"/>
                <w:lang w:val="en-US" w:eastAsia="en-US"/>
              </w:rPr>
              <w:t>pre-posttest with control design</w:t>
            </w:r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>Variabe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 w:eastAsia="en-US"/>
              </w:rPr>
              <w:t>l</w:t>
            </w:r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>independen</w:t>
            </w:r>
            <w:proofErr w:type="spellEnd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 w:eastAsia="en-US"/>
              </w:rPr>
              <w:t>vidio animasi interaktif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id-ID" w:eastAsia="en-US"/>
              </w:rPr>
              <w:t>gerak dan visual</w:t>
            </w:r>
            <w:r>
              <w:rPr>
                <w:rFonts w:ascii="Times New Roman" w:hAnsi="Times New Roman"/>
                <w:sz w:val="24"/>
                <w:szCs w:val="24"/>
                <w:lang w:val="id-ID" w:eastAsia="en-US"/>
              </w:rPr>
              <w:t xml:space="preserve">) </w:t>
            </w:r>
            <w:proofErr w:type="spellStart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>dan</w:t>
            </w:r>
            <w:proofErr w:type="spellEnd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>variabe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 w:eastAsia="en-US"/>
              </w:rPr>
              <w:t>l</w:t>
            </w:r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>dependen</w:t>
            </w:r>
            <w:proofErr w:type="spellEnd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>perkembangan</w:t>
            </w:r>
            <w:proofErr w:type="spellEnd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>bahasa</w:t>
            </w:r>
            <w:proofErr w:type="spellEnd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>Populasi</w:t>
            </w:r>
            <w:proofErr w:type="spellEnd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44 </w:t>
            </w:r>
            <w:proofErr w:type="spellStart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>responden</w:t>
            </w:r>
            <w:proofErr w:type="spellEnd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>dan</w:t>
            </w:r>
            <w:proofErr w:type="spellEnd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>sampel</w:t>
            </w:r>
            <w:proofErr w:type="spellEnd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22 </w:t>
            </w:r>
            <w:proofErr w:type="spellStart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>responden</w:t>
            </w:r>
            <w:proofErr w:type="spellEnd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>Tekhnik</w:t>
            </w:r>
            <w:proofErr w:type="spellEnd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sampling </w:t>
            </w:r>
            <w:proofErr w:type="spellStart"/>
            <w:proofErr w:type="gramStart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>menggunakan</w:t>
            </w:r>
            <w:proofErr w:type="spellEnd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 </w:t>
            </w:r>
            <w:r w:rsidRPr="00287E2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en-US"/>
              </w:rPr>
              <w:t>purposive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id-ID" w:eastAsia="en-US"/>
              </w:rPr>
              <w:t xml:space="preserve"> </w:t>
            </w:r>
            <w:proofErr w:type="spellStart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>dengan</w:t>
            </w:r>
            <w:proofErr w:type="spellEnd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>metode</w:t>
            </w:r>
            <w:proofErr w:type="spellEnd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287E25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proportionate stratified random sampling</w:t>
            </w:r>
            <w:r>
              <w:rPr>
                <w:rFonts w:ascii="Times New Roman" w:hAnsi="Times New Roman"/>
                <w:i/>
                <w:sz w:val="24"/>
                <w:szCs w:val="24"/>
                <w:lang w:val="id-ID" w:eastAsia="en-US"/>
              </w:rPr>
              <w:t>.</w:t>
            </w:r>
            <w:r w:rsidRPr="00287E25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>Uji</w:t>
            </w:r>
            <w:proofErr w:type="spellEnd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s</w:t>
            </w:r>
            <w:r>
              <w:rPr>
                <w:rFonts w:ascii="Times New Roman" w:hAnsi="Times New Roman"/>
                <w:sz w:val="24"/>
                <w:szCs w:val="24"/>
                <w:lang w:val="id-ID" w:eastAsia="en-US"/>
              </w:rPr>
              <w:t>ta</w:t>
            </w:r>
            <w:proofErr w:type="spellStart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>tistik</w:t>
            </w:r>
            <w:proofErr w:type="spellEnd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>menggunakan</w:t>
            </w:r>
            <w:proofErr w:type="spellEnd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>uji</w:t>
            </w:r>
            <w:proofErr w:type="spellEnd"/>
            <w:r w:rsidRPr="00287E25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id-ID" w:eastAsia="en-US"/>
              </w:rPr>
              <w:t xml:space="preserve">Wilcoxon </w:t>
            </w:r>
            <w:r>
              <w:rPr>
                <w:rFonts w:ascii="Times New Roman" w:hAnsi="Times New Roman"/>
                <w:sz w:val="24"/>
                <w:szCs w:val="24"/>
                <w:lang w:val="id-ID" w:eastAsia="en-US"/>
              </w:rPr>
              <w:t xml:space="preserve">dan </w:t>
            </w:r>
            <w:r>
              <w:rPr>
                <w:rFonts w:ascii="Times New Roman" w:hAnsi="Times New Roman"/>
                <w:i/>
                <w:sz w:val="24"/>
                <w:szCs w:val="24"/>
                <w:lang w:val="id-ID" w:eastAsia="en-US"/>
              </w:rPr>
              <w:t>M</w:t>
            </w:r>
            <w:proofErr w:type="spellStart"/>
            <w:r w:rsidRPr="00287E25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ann</w:t>
            </w:r>
            <w:proofErr w:type="spellEnd"/>
            <w:r w:rsidRPr="00287E25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id-ID" w:eastAsia="en-US"/>
              </w:rPr>
              <w:t>W</w:t>
            </w:r>
            <w:proofErr w:type="spellStart"/>
            <w:r w:rsidRPr="00287E25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hitney</w:t>
            </w:r>
            <w:proofErr w:type="spellEnd"/>
            <w:r w:rsidRPr="00287E25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>Penelitian</w:t>
            </w:r>
            <w:proofErr w:type="spellEnd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>ini</w:t>
            </w:r>
            <w:proofErr w:type="spellEnd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>telah</w:t>
            </w:r>
            <w:proofErr w:type="spellEnd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>dilakukan</w:t>
            </w:r>
            <w:proofErr w:type="spellEnd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>uji</w:t>
            </w:r>
            <w:proofErr w:type="spellEnd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>Kelaikan</w:t>
            </w:r>
            <w:proofErr w:type="spellEnd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>Etik</w:t>
            </w:r>
            <w:proofErr w:type="spellEnd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yang </w:t>
            </w:r>
            <w:proofErr w:type="spellStart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>dilaksanakan</w:t>
            </w:r>
            <w:proofErr w:type="spellEnd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>oleh</w:t>
            </w:r>
            <w:proofErr w:type="spellEnd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KEPK </w:t>
            </w:r>
            <w:proofErr w:type="spellStart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>STIKes</w:t>
            </w:r>
            <w:proofErr w:type="spellEnd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>Ngudia</w:t>
            </w:r>
            <w:proofErr w:type="spellEnd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>Husada</w:t>
            </w:r>
            <w:proofErr w:type="spellEnd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Madura</w:t>
            </w:r>
            <w:r>
              <w:rPr>
                <w:rFonts w:ascii="Times New Roman" w:hAnsi="Times New Roman"/>
                <w:sz w:val="24"/>
                <w:szCs w:val="24"/>
                <w:lang w:val="id-ID" w:eastAsia="en-US"/>
              </w:rPr>
              <w:t>.</w:t>
            </w:r>
          </w:p>
          <w:p w:rsidR="00E6248A" w:rsidRPr="00287E25" w:rsidRDefault="00E6248A" w:rsidP="00D5698E">
            <w:pPr>
              <w:pStyle w:val="ListParagraph"/>
              <w:spacing w:after="0" w:line="240" w:lineRule="auto"/>
              <w:ind w:left="0" w:firstLine="454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id-ID" w:eastAsia="en-US"/>
              </w:rPr>
              <w:t xml:space="preserve">Hasil </w:t>
            </w:r>
            <w:proofErr w:type="spellStart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>penelitian</w:t>
            </w:r>
            <w:proofErr w:type="spellEnd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>menunjukkan</w:t>
            </w:r>
            <w:proofErr w:type="spellEnd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287E25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 xml:space="preserve">p-value </w:t>
            </w:r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>: 0</w:t>
            </w:r>
            <w:r w:rsidRPr="00287E25">
              <w:rPr>
                <w:rFonts w:ascii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,078 &gt; </w:t>
            </w:r>
            <w:proofErr w:type="spellStart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>dari</w:t>
            </w:r>
            <w:proofErr w:type="spellEnd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287E2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fldChar w:fldCharType="begin"/>
            </w:r>
            <w:r w:rsidRPr="00287E2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instrText xml:space="preserve"> QUOTE </w:instrText>
            </w:r>
            <w:r>
              <w:rPr>
                <w:rFonts w:ascii="Times New Roman" w:hAnsi="Times New Roman"/>
                <w:noProof/>
                <w:position w:val="-11"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90170" cy="214630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7E2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instrText xml:space="preserve"> </w:instrText>
            </w:r>
            <w:r w:rsidRPr="00287E2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fldChar w:fldCharType="separate"/>
            </w:r>
            <w:r>
              <w:rPr>
                <w:rFonts w:ascii="Times New Roman" w:hAnsi="Times New Roman"/>
                <w:noProof/>
                <w:position w:val="-11"/>
                <w:sz w:val="24"/>
                <w:szCs w:val="24"/>
                <w:lang w:val="id-ID" w:eastAsia="id-ID"/>
              </w:rPr>
              <w:drawing>
                <wp:inline distT="0" distB="0" distL="0" distR="0" wp14:anchorId="223C9E9D" wp14:editId="0A9DC4B4">
                  <wp:extent cx="90170" cy="214630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7E2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fldChar w:fldCharType="end"/>
            </w:r>
            <w:r w:rsidRPr="00287E2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: 0,05, H1 </w:t>
            </w:r>
            <w:proofErr w:type="spellStart"/>
            <w:r w:rsidRPr="00287E2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diterima</w:t>
            </w:r>
            <w:proofErr w:type="spellEnd"/>
            <w:r w:rsidRPr="00287E2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87E2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dan</w:t>
            </w:r>
            <w:proofErr w:type="spellEnd"/>
            <w:r w:rsidRPr="00287E2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H0 </w:t>
            </w:r>
            <w:proofErr w:type="spellStart"/>
            <w:r w:rsidRPr="00287E2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ditolak</w:t>
            </w:r>
            <w:proofErr w:type="spellEnd"/>
            <w:r w:rsidRPr="00287E2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yang </w:t>
            </w:r>
            <w:proofErr w:type="spellStart"/>
            <w:r w:rsidRPr="00287E2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berarti</w:t>
            </w:r>
            <w:proofErr w:type="spellEnd"/>
            <w:r w:rsidRPr="00287E2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87E2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tidak</w:t>
            </w:r>
            <w:proofErr w:type="spellEnd"/>
            <w:r w:rsidRPr="00287E2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87E2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ada</w:t>
            </w:r>
            <w:proofErr w:type="spellEnd"/>
            <w:r w:rsidRPr="00287E2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87E2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pengaruh</w:t>
            </w:r>
            <w:proofErr w:type="spellEnd"/>
            <w:r w:rsidRPr="00287E2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87E2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antara</w:t>
            </w:r>
            <w:proofErr w:type="spellEnd"/>
            <w:r w:rsidRPr="00287E2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media </w:t>
            </w:r>
            <w:proofErr w:type="spellStart"/>
            <w:r w:rsidRPr="00287E2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animasi</w:t>
            </w:r>
            <w:proofErr w:type="spellEnd"/>
            <w:r w:rsidRPr="00287E2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87E2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interaktif</w:t>
            </w:r>
            <w:proofErr w:type="spellEnd"/>
            <w:r w:rsidRPr="00287E2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287E2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gerak</w:t>
            </w:r>
            <w:proofErr w:type="spellEnd"/>
            <w:r w:rsidRPr="00287E2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87E2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dan</w:t>
            </w:r>
            <w:proofErr w:type="spellEnd"/>
            <w:r w:rsidRPr="00287E2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visual) </w:t>
            </w:r>
            <w:proofErr w:type="spellStart"/>
            <w:r w:rsidRPr="00287E2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terhadap</w:t>
            </w:r>
            <w:proofErr w:type="spellEnd"/>
            <w:r w:rsidRPr="00287E2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87E2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perkembangan</w:t>
            </w:r>
            <w:proofErr w:type="spellEnd"/>
            <w:r w:rsidRPr="00287E2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87E2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bahasa</w:t>
            </w:r>
            <w:proofErr w:type="spellEnd"/>
            <w:r w:rsidRPr="00287E2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87E2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pada</w:t>
            </w:r>
            <w:proofErr w:type="spellEnd"/>
            <w:r w:rsidRPr="00287E2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87E2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anak</w:t>
            </w:r>
            <w:proofErr w:type="spellEnd"/>
            <w:r w:rsidRPr="00287E2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87E2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usia</w:t>
            </w:r>
            <w:proofErr w:type="spellEnd"/>
            <w:r w:rsidRPr="00287E2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4-6 </w:t>
            </w:r>
            <w:proofErr w:type="spellStart"/>
            <w:r w:rsidRPr="00287E2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tahun</w:t>
            </w:r>
            <w:proofErr w:type="spellEnd"/>
            <w:r w:rsidRPr="00287E2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.</w:t>
            </w:r>
          </w:p>
          <w:p w:rsidR="00E6248A" w:rsidRPr="00287E25" w:rsidRDefault="00E6248A" w:rsidP="00D5698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   </w:t>
            </w:r>
            <w:proofErr w:type="spellStart"/>
            <w:r w:rsidRPr="00287E25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Berdasarkan</w:t>
            </w:r>
            <w:proofErr w:type="spellEnd"/>
            <w:r w:rsidRPr="00287E25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87E25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hasil</w:t>
            </w:r>
            <w:proofErr w:type="spellEnd"/>
            <w:r w:rsidRPr="00287E25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87E25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penelitian</w:t>
            </w:r>
            <w:proofErr w:type="spellEnd"/>
            <w:r w:rsidRPr="00287E25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>diharapkan</w:t>
            </w:r>
            <w:proofErr w:type="spellEnd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>bagi</w:t>
            </w:r>
            <w:proofErr w:type="spellEnd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>peneliti</w:t>
            </w:r>
            <w:proofErr w:type="spellEnd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>selanjutnya</w:t>
            </w:r>
            <w:proofErr w:type="spellEnd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>melakukan</w:t>
            </w:r>
            <w:proofErr w:type="spellEnd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>penelitian</w:t>
            </w:r>
            <w:proofErr w:type="spellEnd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>menggunakan</w:t>
            </w:r>
            <w:proofErr w:type="spellEnd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>metode</w:t>
            </w:r>
            <w:proofErr w:type="spellEnd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lain </w:t>
            </w:r>
            <w:proofErr w:type="spellStart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>untuk</w:t>
            </w:r>
            <w:proofErr w:type="spellEnd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>mengetahui</w:t>
            </w:r>
            <w:proofErr w:type="spellEnd"/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 w:eastAsia="en-US"/>
              </w:rPr>
              <w:t>faktor-faktor lain yang dapat mempengaruhi perkembangan bahasa atau mengkombinasi dua metode</w:t>
            </w:r>
            <w:r w:rsidRPr="00287E25"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</w:p>
        </w:tc>
      </w:tr>
      <w:tr w:rsidR="00E6248A" w:rsidTr="00D5698E">
        <w:trPr>
          <w:trHeight w:val="409"/>
        </w:trPr>
        <w:tc>
          <w:tcPr>
            <w:tcW w:w="8154" w:type="dxa"/>
            <w:gridSpan w:val="2"/>
          </w:tcPr>
          <w:p w:rsidR="00E6248A" w:rsidRDefault="00E6248A" w:rsidP="00D5698E">
            <w:pPr>
              <w:pStyle w:val="ListParagraph"/>
              <w:spacing w:after="0" w:line="240" w:lineRule="auto"/>
              <w:ind w:left="1447" w:hanging="1447"/>
              <w:rPr>
                <w:rFonts w:ascii="Times New Roman" w:hAnsi="Times New Roman"/>
                <w:b/>
                <w:caps/>
                <w:sz w:val="24"/>
                <w:szCs w:val="24"/>
                <w:lang w:val="id-ID" w:eastAsia="en-US"/>
              </w:rPr>
            </w:pPr>
            <w:r w:rsidRPr="00287E25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Kata </w:t>
            </w:r>
            <w:proofErr w:type="spellStart"/>
            <w:r w:rsidRPr="00287E25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Kunci</w:t>
            </w:r>
            <w:proofErr w:type="spellEnd"/>
            <w:r w:rsidRPr="00287E25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:Media </w:t>
            </w:r>
            <w:r>
              <w:rPr>
                <w:rFonts w:ascii="Times New Roman" w:hAnsi="Times New Roman"/>
                <w:b/>
                <w:sz w:val="24"/>
                <w:szCs w:val="24"/>
                <w:lang w:val="id-ID" w:eastAsia="en-US"/>
              </w:rPr>
              <w:t>Animasi</w:t>
            </w:r>
            <w:r w:rsidRPr="00287E25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val="id-ID" w:eastAsia="en-US"/>
              </w:rPr>
              <w:t>P</w:t>
            </w:r>
            <w:proofErr w:type="spellStart"/>
            <w:r w:rsidRPr="00287E25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erkembangan</w:t>
            </w:r>
            <w:proofErr w:type="spellEnd"/>
            <w:r w:rsidRPr="00287E25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id-ID" w:eastAsia="en-US"/>
              </w:rPr>
              <w:t>B</w:t>
            </w:r>
            <w:proofErr w:type="spellStart"/>
            <w:r w:rsidRPr="00287E25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ahasa</w:t>
            </w:r>
            <w:proofErr w:type="spellEnd"/>
          </w:p>
        </w:tc>
      </w:tr>
    </w:tbl>
    <w:p w:rsidR="004418FB" w:rsidRDefault="004418FB">
      <w:bookmarkStart w:id="0" w:name="_GoBack"/>
      <w:bookmarkEnd w:id="0"/>
    </w:p>
    <w:sectPr w:rsidR="004418FB" w:rsidSect="00E6248A">
      <w:pgSz w:w="11907" w:h="16840" w:code="9"/>
      <w:pgMar w:top="1701" w:right="226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8A"/>
    <w:rsid w:val="00187376"/>
    <w:rsid w:val="004418FB"/>
    <w:rsid w:val="00E6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8A"/>
    <w:rPr>
      <w:rFonts w:ascii="Calibri" w:eastAsia="SimSun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248A"/>
    <w:pPr>
      <w:spacing w:after="0" w:line="240" w:lineRule="auto"/>
    </w:pPr>
    <w:rPr>
      <w:rFonts w:ascii="Times New Roman" w:eastAsia="SimSun" w:hAnsi="Times New Roman" w:cs="Times New Roman"/>
      <w:lang w:eastAsia="id-ID"/>
    </w:rPr>
  </w:style>
  <w:style w:type="paragraph" w:styleId="ListParagraph">
    <w:name w:val="List Paragraph"/>
    <w:basedOn w:val="Normal"/>
    <w:link w:val="ListParagraphChar"/>
    <w:uiPriority w:val="34"/>
    <w:qFormat/>
    <w:rsid w:val="00E6248A"/>
    <w:pPr>
      <w:ind w:left="720"/>
      <w:contextualSpacing/>
      <w:jc w:val="both"/>
    </w:pPr>
    <w:rPr>
      <w:rFonts w:hAnsi="Calibri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E6248A"/>
    <w:rPr>
      <w:rFonts w:ascii="Calibri" w:eastAsia="SimSun" w:hAnsi="Calibri" w:cs="Times New Roman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48A"/>
    <w:rPr>
      <w:rFonts w:ascii="Tahoma" w:eastAsia="SimSu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8A"/>
    <w:rPr>
      <w:rFonts w:ascii="Calibri" w:eastAsia="SimSun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248A"/>
    <w:pPr>
      <w:spacing w:after="0" w:line="240" w:lineRule="auto"/>
    </w:pPr>
    <w:rPr>
      <w:rFonts w:ascii="Times New Roman" w:eastAsia="SimSun" w:hAnsi="Times New Roman" w:cs="Times New Roman"/>
      <w:lang w:eastAsia="id-ID"/>
    </w:rPr>
  </w:style>
  <w:style w:type="paragraph" w:styleId="ListParagraph">
    <w:name w:val="List Paragraph"/>
    <w:basedOn w:val="Normal"/>
    <w:link w:val="ListParagraphChar"/>
    <w:uiPriority w:val="34"/>
    <w:qFormat/>
    <w:rsid w:val="00E6248A"/>
    <w:pPr>
      <w:ind w:left="720"/>
      <w:contextualSpacing/>
      <w:jc w:val="both"/>
    </w:pPr>
    <w:rPr>
      <w:rFonts w:hAnsi="Calibri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E6248A"/>
    <w:rPr>
      <w:rFonts w:ascii="Calibri" w:eastAsia="SimSun" w:hAnsi="Calibri" w:cs="Times New Roman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48A"/>
    <w:rPr>
      <w:rFonts w:ascii="Tahoma" w:eastAsia="SimSu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2019-11-14T02:57:00Z</dcterms:created>
  <dcterms:modified xsi:type="dcterms:W3CDTF">2019-11-14T02:58:00Z</dcterms:modified>
</cp:coreProperties>
</file>